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drawing>
          <wp:inline distT="0" distB="0" distL="0" distR="0">
            <wp:extent cx="2340610" cy="862965"/>
            <wp:effectExtent l="0" t="0" r="0" b="0"/>
            <wp:docPr id="1" name="Grafi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mc:AlternateContent>
          <mc:Choice Requires="wps">
            <w:drawing>
              <wp:anchor behindDoc="0" distT="38100" distB="57150" distL="19050" distR="19050" simplePos="0" locked="0" layoutInCell="0" allowOverlap="1" relativeHeight="3" wp14:anchorId="289AE9D8">
                <wp:simplePos x="0" y="0"/>
                <wp:positionH relativeFrom="column">
                  <wp:posOffset>2538730</wp:posOffset>
                </wp:positionH>
                <wp:positionV relativeFrom="paragraph">
                  <wp:posOffset>203200</wp:posOffset>
                </wp:positionV>
                <wp:extent cx="685800" cy="704850"/>
                <wp:effectExtent l="19050" t="19685" r="19685" b="20320"/>
                <wp:wrapNone/>
                <wp:docPr id="2" name="Son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048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07f09"/>
                        </a:solidFill>
                        <a:ln>
                          <a:solidFill>
                            <a:srgbClr val="b15d0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6@19l@16@15xm@20@21l@17@14l@18@13xm10800,l@19@11l@15@11xm@21@21l@14@13l@13@14xm,10800l@11@15l@11@19xm@21@20l@13@18l@14@17xm10800,21600l@15@16l@19@16xm@20@20l@18@17l@17@18xm@0,10800qy@22@23qx@24@25qy@26@27qx@28@29xe">
                <v:stroke joinstyle="miter"/>
                <v:formulas>
                  <v:f eqn="val #0"/>
                  <v:f eqn="sum 10800 0 @0"/>
                  <v:f eqn="prod @1 3784 4096"/>
                  <v:f eqn="prod @1 1568 4096"/>
                  <v:f eqn="sum @2 10800 0"/>
                  <v:f eqn="sum @3 10800 0"/>
                  <v:f eqn="sum 10800 0 @2"/>
                  <v:f eqn="sum 10800 0 @3"/>
                  <v:f eqn="prod @1 2896 4096"/>
                  <v:f eqn="sum 10800 @8 0"/>
                  <v:f eqn="sum 10800 0 @8"/>
                  <v:f eqn="prod @6 3 4"/>
                  <v:f eqn="prod @7 3 4"/>
                  <v:f eqn="sum @11 791 0"/>
                  <v:f eqn="sum @12 791 0"/>
                  <v:f eqn="sum @12 2700 0"/>
                  <v:f eqn="sum 21600 0 @11"/>
                  <v:f eqn="sum 21600 0 @13"/>
                  <v:f eqn="sum 21600 0 @14"/>
                  <v:f eqn="sum 21600 0 @15"/>
                  <v:f eqn="val 18436"/>
                  <v:f eqn="val 3163"/>
                  <v:f eqn="sum @1 @0 0"/>
                  <v:f eqn="sum 0 10800 @1"/>
                  <v:f eqn="sum @1 @22 0"/>
                  <v:f eqn="sum @1 @23 0"/>
                  <v:f eqn="sum 0 @24 @1"/>
                  <v:f eqn="sum @1 @25 0"/>
                  <v:f eqn="sum 0 @26 @1"/>
                  <v:f eqn="sum 0 @27 @1"/>
                </v:formulas>
                <v:path gradientshapeok="t" o:connecttype="rect" textboxrect="@10,@10,@9,@9"/>
                <v:handles>
                  <v:h position="@0,10800"/>
                </v:handles>
              </v:shapetype>
              <v:shape id="shape_0" ID="Sonne 3" path="l-2147483593,-2147483561l-2147483593,-2147483569xl-2147483591,-2147483571l-2147483589,-2147483573xl-2147483587,-2147483575l-2147483595,-2147483575xl-2147483597,-2147483573l-2147483599,-2147483571xl-2147483601,-2147483569l-2147483601,-2147483561xl-2147483599,-2147483563l-2147483597,-2147483565xl-2147483595,-2147483567l-2147483587,-2147483567xl-2147483589,-2147483565l-2147483591,-2147483563xl-2147483583,-2147483581xe" fillcolor="#f07f09" stroked="t" o:allowincell="f" style="position:absolute;margin-left:199.9pt;margin-top:16pt;width:53.95pt;height:55.45pt;mso-wrap-style:none;v-text-anchor:middle" wp14:anchorId="289AE9D8" type="_x0000_t183">
                <v:fill o:detectmouseclick="t" type="solid" color2="#0f80f6"/>
                <v:stroke color="#b15d06" weight="12600" joinstyle="miter" endcap="flat"/>
                <w10:wrap type="none"/>
              </v:shape>
            </w:pict>
          </mc:Fallback>
        </mc:AlternateContent>
      </w:r>
      <w:r>
        <w:rPr>
          <w:b/>
          <w:sz w:val="36"/>
          <w:szCs w:val="36"/>
          <w:u w:val="single"/>
        </w:rPr>
        <w:t>Veranstaltungskalender von Juni bis Dezember 2023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Genießt die warmen Tage und bleibt oder werdet gesund!</w:t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Freitag, 02.06.2023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Vortrag von Karina Forsthuber und Peter Tomasini „Ein Leben fürs Reisen – Abenteuer-Geschichten rund um den Globus“ um 14:00 Uhr im Gemeindesaal.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Zweitagesausflug nach Brixen/Südtirol am 5.6. und 6.6.2023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Abfahrt um 07:00 Uhr am Dorfplatz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Freitag, 30.06.2023 31. Landestreffen in St.Gallenkirch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Wir fahren mit Fechtig-Reisen gemeinsam mit der Ortsgruppe Wolfurt ins Montafon zum Landestreffen. Fahrtkosten betragen         € 12,- (wird im Bus kassiert). Abfahrt Buch – Dorfplatz um 12:15 Uhr. </w:t>
      </w:r>
      <w:r>
        <w:rPr>
          <w:b/>
          <w:i/>
          <w:sz w:val="36"/>
          <w:szCs w:val="36"/>
          <w:u w:val="single"/>
        </w:rPr>
        <w:t>Bitte bis 28.05.2023</w:t>
      </w:r>
      <w:r>
        <w:rPr>
          <w:b/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bei Anneliese unter der Nr. 0664 554 1143 melden.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Dienstag, 18.07.2023 Wanderung mit Albert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Wir genießen diese Wanderung mit Albert auf das Glatthorn/Stafelalp See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Für die sehr sportlichen Senioren: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Rundtour Glatthorn Höhenmeter 650 Gehzeit ca. 4 1/2 Stunden.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Für die Genuss – Senioren: 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Rundweg Stafelalp See Höhenmeter 330 Gehzeit ca. 2:00 Stunden.</w:t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Einkehrmöglichkeiten:</w:t>
      </w:r>
      <w:r>
        <w:rPr>
          <w:sz w:val="32"/>
          <w:szCs w:val="32"/>
        </w:rPr>
        <w:t xml:space="preserve"> Franz Josef Hütte und Restaurant Faschina</w:t>
      </w:r>
    </w:p>
    <w:p>
      <w:pPr>
        <w:pStyle w:val="Normal"/>
        <w:jc w:val="bot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Ausrüstung: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Feste Wanderschuhe, Stöcke, Regenschutz, Getränke, Gipfeljause.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Anmeldung bitte bis spätestens Sonntag 16.07.2023 bei  Albert unter der Nr. 0680 4464 048.  </w:t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Dienstag, 25.07.2023  Radtour mit Margrit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Margrit wird mit uns eine Radtour machen. Treffpunkt um  09:00 Uhr am Dorfplatz und entlang der Straße oder  Bus - Haltestellen. Bitte anmelden bei Margrit bis 18.07.2023 unter der Nr. 0664/301 3615.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Mittwoch, 09.08.2023 Grillfest beim Sportgelände 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Am Mittwoch, den 09.08.2023 um 17:00 Uhr werden wir unser Grillfest beim Sportgelände durchführen. Kommt vorbei und genießt die Grillspezialitäten von Johann Lanner.</w:t>
      </w:r>
    </w:p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Donnerst. 24.08.2023 28. Landeswandertag „Niedere“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Wir werden den Landeswandertag auf die Niedere mit den ÖFFIS durchführen. Wir fahren um 08:17 Uhr ab Dorfplatz – Zusteigemöglichkeiten an den Haltestellen. In Wolfurt – Dorfzentrum haben wir mit dem Bregenzerwaldbus 830  um 08:33 Anschluss und können bis Bezau fahren und dann weiter mit dem Shuttle-Bus 832 zur Bahn.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Bitte bis 10.08.2023 unter der Nr. 0664/5541143 bei Anneliese  anmelden. </w:t>
      </w:r>
    </w:p>
    <w:p>
      <w:pPr>
        <w:pStyle w:val="Normal"/>
        <w:jc w:val="bot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jc w:val="both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Dienstag, 05.09.2023 Tagesausflug nach Galtür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Wir fahren ab Dorfplatz um 8:00 Uhr. Bitte bis 04. August 2023 den Preis von € 80,- einzahlen gilt dies als Anmeldung. Anbei der Anhang vom  Tagesausflug. 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Donnerstag, 14.09.2023 23. Radsternfahrt nach Koblach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Wer Interesse an der Radsternfahrt hätte, bitte bis 01.09.2023 bei Margrit unter der Nr. 0664/3013615 anmelden. Abfahrt um 08:30 Uhr ab Dorfplatz.</w:t>
      </w:r>
    </w:p>
    <w:p>
      <w:pPr>
        <w:pStyle w:val="Normal"/>
        <w:jc w:val="bot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jc w:val="both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Mittwoch, 13.09.2023 um 09:00 Uhr  Gymnastik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13.09., 20.09., 27.09., 04.10., 11.10., 18.10., 25.10., 08.11., 15.11. und 22.11.2023 jeweils um 9:00 Uhr. Danke an Albert und Mary für ihr Bereitsein. 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Freitag, 06.10.2023 Abschluss-Wanderung Bildstein-Buch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Albert, wird mit uns die Abschluss-Wanderung Bildstein-Buch unternehmen. Treffpunkt: Dorfplatz 12:47 Uhr Dorfplatz. Anschließend werden wir bei Andrea im Steurerhof eine Einkehr genießen. Bitte anmelden bei Anneliese unter 0664/554 1143 bis 29.09.2023.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Freitag, 17.11.2023 14:00 Uhr Vortrag von Notar Dr. Kurt Zimmermann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Dr. Kurt Zimmermann wird uns über Erbrecht, Testament und Vorsorge einen Vortrag halten.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Montag, 04.12.2023 Klosa – Jassen in Wolfurt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Wir genießen unser Klosa-Jassen in Wolfurt im Gasthaus – Stern</w:t>
      </w:r>
      <w:bookmarkStart w:id="0" w:name="_GoBack"/>
      <w:bookmarkEnd w:id="0"/>
      <w:r>
        <w:rPr>
          <w:sz w:val="32"/>
          <w:szCs w:val="32"/>
        </w:rPr>
        <w:t xml:space="preserve"> um 14:00 Uhr. Wir fahren mit dem Landbus um 13:12 Uhr ab Dorfplatz nach Wolfurt. Bitte anmelden bis 24.11.2023 bei Anneliese  0664/554 1143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Jassen im Herbst 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03.10., 07.11. und 05.12.2023.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Wir wandern und radeln auf eigene Gefahr!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Auf ein schönes Miteinander mit reger Beteiligung freut sich das Seniorenteam!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  <mc:AlternateContent>
          <mc:Choice Requires="wps">
            <w:drawing>
              <wp:anchor behindDoc="0" distT="0" distB="38100" distL="19050" distR="47625" simplePos="0" locked="0" layoutInCell="0" allowOverlap="1" relativeHeight="4" wp14:anchorId="660256C1">
                <wp:simplePos x="0" y="0"/>
                <wp:positionH relativeFrom="column">
                  <wp:posOffset>2338705</wp:posOffset>
                </wp:positionH>
                <wp:positionV relativeFrom="paragraph">
                  <wp:posOffset>168910</wp:posOffset>
                </wp:positionV>
                <wp:extent cx="942975" cy="685800"/>
                <wp:effectExtent l="10795" t="0" r="9525" b="8255"/>
                <wp:wrapNone/>
                <wp:docPr id="3" name="Herz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685800"/>
                        </a:xfrm>
                        <a:prstGeom prst="heart">
                          <a:avLst/>
                        </a:prstGeom>
                        <a:solidFill>
                          <a:srgbClr val="f07f09"/>
                        </a:solidFill>
                        <a:ln>
                          <a:solidFill>
                            <a:srgbClr val="b15d0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74" coordsize="21600,21600" o:spt="74" path="m10800,5400c@4@6@5,5400,10800,21600c@2,5400@3@6,10800,5400xe">
                <v:stroke joinstyle="miter"/>
                <v:formulas>
                  <v:f eqn="prod width 49 48"/>
                  <v:f eqn="prod width 10 48"/>
                  <v:f eqn="sum 10800 0 @0"/>
                  <v:f eqn="sum 10800 0 @1"/>
                  <v:f eqn="sum 10800 @1 0"/>
                  <v:f eqn="sum 10800 @0 0"/>
                  <v:f eqn="sum 0 0 7200"/>
                  <v:f eqn="prod width 1 6"/>
                  <v:f eqn="prod width 5 6"/>
                  <v:f eqn="prod height 2 3"/>
                </v:formulas>
                <v:path gradientshapeok="t" o:connecttype="rect" textboxrect="@7,5400,@8,@9"/>
              </v:shapetype>
              <v:shape id="shape_0" ID="Herz 1" path="c-2147483640,-2147483636,-2147483638,-2147483630,-2147483644,-2147483629c-2147483643,-2147483630,-2147483642,-2147483636,-2147483644,-2147483630xe" fillcolor="#f07f09" stroked="t" o:allowincell="f" style="position:absolute;margin-left:184.15pt;margin-top:13.3pt;width:74.2pt;height:53.95pt;mso-wrap-style:none;v-text-anchor:middle" wp14:anchorId="660256C1" type="_x0000_t74">
                <v:fill o:detectmouseclick="t" type="solid" color2="#0f80f6"/>
                <v:stroke color="#b15d06" weight="12600" joinstyle="miter" endcap="flat"/>
                <w10:wrap type="none"/>
              </v:shape>
            </w:pict>
          </mc:Fallback>
        </mc:AlternateConten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954c51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Envelopeaddress">
    <w:name w:val="envelope address"/>
    <w:basedOn w:val="Normal"/>
    <w:uiPriority w:val="99"/>
    <w:semiHidden/>
    <w:unhideWhenUsed/>
    <w:qFormat/>
    <w:rsid w:val="00f81bae"/>
    <w:pPr>
      <w:ind w:left="1" w:hanging="0"/>
    </w:pPr>
    <w:rPr>
      <w:rFonts w:ascii="Calibri Light" w:hAnsi="Calibri Light" w:eastAsia="" w:cs="Times New Roman (Überschriften" w:asciiTheme="majorHAnsi" w:eastAsiaTheme="majorEastAsia" w:hAnsiTheme="majorHAnsi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954c5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3</Pages>
  <Words>505</Words>
  <Characters>3071</Characters>
  <CharactersWithSpaces>3568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2023-03-26T11:14:00Z</dcterms:created>
  <dc:creator>Franz Himmer</dc:creator>
  <dc:description/>
  <dc:language>de-DE</dc:language>
  <cp:lastModifiedBy>User</cp:lastModifiedBy>
  <dcterms:modified xsi:type="dcterms:W3CDTF">2023-05-22T08:29:00Z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